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9C" w:rsidRDefault="006A359C" w:rsidP="006A35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05BE7B" wp14:editId="56695B1C">
            <wp:simplePos x="0" y="0"/>
            <wp:positionH relativeFrom="column">
              <wp:posOffset>-165875</wp:posOffset>
            </wp:positionH>
            <wp:positionV relativeFrom="paragraph">
              <wp:posOffset>-182880</wp:posOffset>
            </wp:positionV>
            <wp:extent cx="1348740" cy="1325880"/>
            <wp:effectExtent l="0" t="0" r="381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8" t="56742" r="56565" b="15459"/>
                    <a:stretch/>
                  </pic:blipFill>
                  <pic:spPr bwMode="auto">
                    <a:xfrm>
                      <a:off x="0" y="0"/>
                      <a:ext cx="134874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B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A359C" w:rsidRDefault="006A359C" w:rsidP="006A359C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к о</w:t>
      </w:r>
      <w:r w:rsidRPr="00DF5B3D">
        <w:rPr>
          <w:rFonts w:ascii="Times New Roman" w:hAnsi="Times New Roman" w:cs="Times New Roman"/>
          <w:bCs/>
          <w:sz w:val="24"/>
          <w:szCs w:val="28"/>
        </w:rPr>
        <w:t>писани</w:t>
      </w:r>
      <w:r>
        <w:rPr>
          <w:rFonts w:ascii="Times New Roman" w:hAnsi="Times New Roman" w:cs="Times New Roman"/>
          <w:bCs/>
          <w:sz w:val="24"/>
          <w:szCs w:val="28"/>
        </w:rPr>
        <w:t>ю</w:t>
      </w:r>
      <w:r w:rsidRPr="00DF5B3D">
        <w:rPr>
          <w:rFonts w:ascii="Times New Roman" w:hAnsi="Times New Roman" w:cs="Times New Roman"/>
          <w:bCs/>
          <w:sz w:val="24"/>
          <w:szCs w:val="28"/>
        </w:rPr>
        <w:t xml:space="preserve"> управленческой, образовательной модели </w:t>
      </w:r>
    </w:p>
    <w:p w:rsidR="006A359C" w:rsidRPr="00DF5B3D" w:rsidRDefault="006A359C" w:rsidP="006A359C">
      <w:pPr>
        <w:ind w:right="-1" w:firstLine="85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</w:t>
      </w:r>
      <w:r w:rsidRPr="00DF5B3D">
        <w:rPr>
          <w:rFonts w:ascii="Times New Roman" w:hAnsi="Times New Roman" w:cs="Times New Roman"/>
          <w:bCs/>
          <w:sz w:val="24"/>
          <w:szCs w:val="28"/>
        </w:rPr>
        <w:t xml:space="preserve">обучения детей с </w:t>
      </w:r>
      <w:r w:rsidRPr="00DF5B3D">
        <w:rPr>
          <w:rFonts w:ascii="Times New Roman" w:hAnsi="Times New Roman" w:cs="Times New Roman"/>
          <w:sz w:val="24"/>
          <w:szCs w:val="28"/>
        </w:rPr>
        <w:t xml:space="preserve">ограниченными возможностями здоровья </w:t>
      </w:r>
    </w:p>
    <w:p w:rsidR="00976695" w:rsidRPr="007D2A0C" w:rsidRDefault="00DA13C2" w:rsidP="007D2A0C">
      <w:pPr>
        <w:jc w:val="center"/>
        <w:rPr>
          <w:rFonts w:ascii="Times New Roman" w:hAnsi="Times New Roman" w:cs="Times New Roman"/>
          <w:b/>
          <w:bCs/>
        </w:rPr>
      </w:pPr>
      <w:r w:rsidRPr="00DA13C2">
        <w:rPr>
          <w:rFonts w:ascii="Times New Roman" w:hAnsi="Times New Roman" w:cs="Times New Roman"/>
          <w:b/>
          <w:bCs/>
          <w:sz w:val="28"/>
        </w:rPr>
        <w:t>Диссеминация опыта</w:t>
      </w:r>
    </w:p>
    <w:p w:rsidR="00DA13C2" w:rsidRPr="00B01632" w:rsidRDefault="00DA13C2" w:rsidP="00DA13C2">
      <w:pPr>
        <w:widowControl w:val="0"/>
        <w:tabs>
          <w:tab w:val="left" w:leader="underscore" w:pos="9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B01632">
        <w:rPr>
          <w:rFonts w:ascii="Times New Roman" w:hAnsi="Times New Roman" w:cs="Times New Roman"/>
          <w:sz w:val="28"/>
          <w:szCs w:val="28"/>
          <w:lang w:bidi="ru-RU"/>
        </w:rPr>
        <w:t xml:space="preserve">С 2011 года МБОУ «СОШ № 47» г. Грозного является региональной </w:t>
      </w:r>
      <w:proofErr w:type="spellStart"/>
      <w:r w:rsidRPr="00B01632">
        <w:rPr>
          <w:rFonts w:ascii="Times New Roman" w:hAnsi="Times New Roman" w:cs="Times New Roman"/>
          <w:sz w:val="28"/>
          <w:szCs w:val="28"/>
          <w:lang w:bidi="ru-RU"/>
        </w:rPr>
        <w:t>стажировочной</w:t>
      </w:r>
      <w:proofErr w:type="spellEnd"/>
      <w:r w:rsidRPr="00B01632">
        <w:rPr>
          <w:rFonts w:ascii="Times New Roman" w:hAnsi="Times New Roman" w:cs="Times New Roman"/>
          <w:sz w:val="28"/>
          <w:szCs w:val="28"/>
          <w:lang w:bidi="ru-RU"/>
        </w:rPr>
        <w:t xml:space="preserve"> площадкой по теме «Формирование и развитие </w:t>
      </w:r>
      <w:proofErr w:type="spellStart"/>
      <w:r w:rsidRPr="00B01632">
        <w:rPr>
          <w:rFonts w:ascii="Times New Roman" w:hAnsi="Times New Roman" w:cs="Times New Roman"/>
          <w:sz w:val="28"/>
          <w:szCs w:val="28"/>
          <w:lang w:bidi="ru-RU"/>
        </w:rPr>
        <w:t>психолого</w:t>
      </w:r>
      <w:proofErr w:type="spellEnd"/>
      <w:r w:rsidRPr="00B01632">
        <w:rPr>
          <w:rFonts w:ascii="Times New Roman" w:hAnsi="Times New Roman" w:cs="Times New Roman"/>
          <w:sz w:val="28"/>
          <w:szCs w:val="28"/>
          <w:lang w:bidi="ru-RU"/>
        </w:rPr>
        <w:t xml:space="preserve"> - педагогической компетентности участников образовательного процесса в условиях введения ФГОС». </w:t>
      </w:r>
    </w:p>
    <w:p w:rsidR="00DA13C2" w:rsidRDefault="00DA13C2" w:rsidP="00DA13C2">
      <w:pPr>
        <w:widowControl w:val="0"/>
        <w:tabs>
          <w:tab w:val="left" w:leader="underscore" w:pos="9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B01632">
        <w:rPr>
          <w:rFonts w:ascii="Times New Roman" w:hAnsi="Times New Roman" w:cs="Times New Roman"/>
          <w:sz w:val="28"/>
          <w:szCs w:val="28"/>
          <w:lang w:bidi="ru-RU"/>
        </w:rPr>
        <w:t xml:space="preserve">Педагог – психолог школы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Эскендиева Г.Ш. </w:t>
      </w:r>
      <w:r w:rsidRPr="00B01632">
        <w:rPr>
          <w:rFonts w:ascii="Times New Roman" w:hAnsi="Times New Roman" w:cs="Times New Roman"/>
          <w:sz w:val="28"/>
          <w:szCs w:val="28"/>
          <w:lang w:bidi="ru-RU"/>
        </w:rPr>
        <w:t xml:space="preserve">является </w:t>
      </w:r>
      <w:proofErr w:type="spellStart"/>
      <w:r w:rsidRPr="00B01632">
        <w:rPr>
          <w:rFonts w:ascii="Times New Roman" w:hAnsi="Times New Roman" w:cs="Times New Roman"/>
          <w:sz w:val="28"/>
          <w:szCs w:val="28"/>
          <w:lang w:bidi="ru-RU"/>
        </w:rPr>
        <w:t>тьютором</w:t>
      </w:r>
      <w:proofErr w:type="spellEnd"/>
      <w:r w:rsidRPr="00B01632">
        <w:rPr>
          <w:rFonts w:ascii="Times New Roman" w:hAnsi="Times New Roman" w:cs="Times New Roman"/>
          <w:sz w:val="28"/>
          <w:szCs w:val="28"/>
          <w:lang w:bidi="ru-RU"/>
        </w:rPr>
        <w:t xml:space="preserve"> кафедры педагогики и психологии ГБОУ «Чеченский институт повышения квалификации работников образования» по психолого-педагогическому сопровождению в образовательном учреждении. На базе школы, используя методические и образовательные возможности кабинета психолога, проходят лекции и практические занятия для педагогов-психологов ЧР в рамках КПК (курсов повышения квалификации). Кроме того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Pr="00B016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2016-2017 </w:t>
      </w:r>
      <w:r w:rsidRPr="00B01632">
        <w:rPr>
          <w:rFonts w:ascii="Times New Roman" w:hAnsi="Times New Roman" w:cs="Times New Roman"/>
          <w:sz w:val="28"/>
          <w:szCs w:val="28"/>
          <w:lang w:bidi="ru-RU"/>
        </w:rPr>
        <w:t>педагог-психолог школы входи</w:t>
      </w:r>
      <w:r>
        <w:rPr>
          <w:rFonts w:ascii="Times New Roman" w:hAnsi="Times New Roman" w:cs="Times New Roman"/>
          <w:sz w:val="28"/>
          <w:szCs w:val="28"/>
          <w:lang w:bidi="ru-RU"/>
        </w:rPr>
        <w:t>ла</w:t>
      </w:r>
      <w:r w:rsidRPr="00B01632">
        <w:rPr>
          <w:rFonts w:ascii="Times New Roman" w:hAnsi="Times New Roman" w:cs="Times New Roman"/>
          <w:sz w:val="28"/>
          <w:szCs w:val="28"/>
          <w:lang w:bidi="ru-RU"/>
        </w:rPr>
        <w:t xml:space="preserve"> в состав городской ПМПК.</w:t>
      </w:r>
    </w:p>
    <w:p w:rsidR="007D2A0C" w:rsidRDefault="007D2A0C" w:rsidP="007D2A0C">
      <w:pPr>
        <w:pStyle w:val="a7"/>
        <w:tabs>
          <w:tab w:val="left" w:pos="8317"/>
        </w:tabs>
        <w:ind w:left="0"/>
        <w:jc w:val="both"/>
        <w:rPr>
          <w:sz w:val="28"/>
          <w:szCs w:val="28"/>
        </w:rPr>
      </w:pPr>
      <w:r w:rsidRPr="00BE6FAE">
        <w:t xml:space="preserve">     </w:t>
      </w:r>
      <w:r>
        <w:t xml:space="preserve">      </w:t>
      </w:r>
      <w:r w:rsidRPr="00E608EC">
        <w:rPr>
          <w:sz w:val="28"/>
          <w:szCs w:val="28"/>
        </w:rPr>
        <w:t>С 18 февраля 2015г</w:t>
      </w:r>
      <w:r w:rsidRPr="00E608EC">
        <w:rPr>
          <w:b/>
          <w:bCs/>
          <w:sz w:val="28"/>
          <w:szCs w:val="28"/>
          <w:shd w:val="clear" w:color="auto" w:fill="FFFFFF"/>
        </w:rPr>
        <w:t xml:space="preserve"> </w:t>
      </w:r>
      <w:r w:rsidRPr="00E608EC">
        <w:rPr>
          <w:bCs/>
          <w:sz w:val="28"/>
          <w:szCs w:val="28"/>
        </w:rPr>
        <w:t>МБОУ «СОШ №47» г. Грозного</w:t>
      </w:r>
      <w:r w:rsidRPr="00E608EC">
        <w:rPr>
          <w:b/>
          <w:bCs/>
          <w:sz w:val="28"/>
          <w:szCs w:val="28"/>
        </w:rPr>
        <w:t xml:space="preserve"> </w:t>
      </w:r>
      <w:r w:rsidRPr="00E608EC">
        <w:rPr>
          <w:sz w:val="28"/>
          <w:szCs w:val="28"/>
        </w:rPr>
        <w:t>участвует в проекте «Доступная среда»</w:t>
      </w:r>
      <w:r>
        <w:rPr>
          <w:sz w:val="28"/>
          <w:szCs w:val="28"/>
        </w:rPr>
        <w:t>,</w:t>
      </w:r>
      <w:r w:rsidRPr="00E608EC">
        <w:rPr>
          <w:sz w:val="28"/>
          <w:szCs w:val="28"/>
        </w:rPr>
        <w:t xml:space="preserve"> получила от Министерства образования и науки Чеченской Республики оборудование на сумму 2631656,83</w:t>
      </w:r>
      <w:r>
        <w:rPr>
          <w:sz w:val="28"/>
          <w:szCs w:val="28"/>
        </w:rPr>
        <w:t xml:space="preserve"> </w:t>
      </w:r>
      <w:r w:rsidRPr="00E608EC">
        <w:rPr>
          <w:sz w:val="28"/>
          <w:szCs w:val="28"/>
        </w:rPr>
        <w:t>рублей</w:t>
      </w:r>
      <w:r w:rsidRPr="00116D83">
        <w:t xml:space="preserve"> </w:t>
      </w:r>
      <w:r>
        <w:rPr>
          <w:sz w:val="28"/>
          <w:szCs w:val="28"/>
        </w:rPr>
        <w:t>и</w:t>
      </w:r>
      <w:r w:rsidRPr="00116D83">
        <w:rPr>
          <w:sz w:val="28"/>
          <w:szCs w:val="28"/>
        </w:rPr>
        <w:t xml:space="preserve"> включена в перечень базовых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</w:t>
      </w:r>
      <w:r>
        <w:rPr>
          <w:b/>
          <w:sz w:val="28"/>
          <w:szCs w:val="28"/>
        </w:rPr>
        <w:t>.</w:t>
      </w:r>
    </w:p>
    <w:p w:rsidR="007D2A0C" w:rsidRPr="007D2A0C" w:rsidRDefault="007D2A0C" w:rsidP="007D2A0C">
      <w:pPr>
        <w:tabs>
          <w:tab w:val="left" w:pos="831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D2A0C">
        <w:rPr>
          <w:rFonts w:ascii="Times New Roman" w:hAnsi="Times New Roman" w:cs="Times New Roman"/>
          <w:sz w:val="28"/>
        </w:rPr>
        <w:t>Школа получила от Министерства образования и науки Чеченской Республики следующее оборудование: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 xml:space="preserve">Пандус телескопический </w:t>
            </w:r>
            <w:proofErr w:type="spellStart"/>
            <w:r w:rsidRPr="007D2A0C">
              <w:rPr>
                <w:rFonts w:ascii="Times New Roman" w:hAnsi="Times New Roman" w:cs="Times New Roman"/>
                <w:sz w:val="24"/>
              </w:rPr>
              <w:t>трехсекционный</w:t>
            </w:r>
            <w:proofErr w:type="spellEnd"/>
            <w:r w:rsidRPr="007D2A0C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7D2A0C">
              <w:rPr>
                <w:rFonts w:ascii="Times New Roman" w:hAnsi="Times New Roman" w:cs="Times New Roman"/>
                <w:sz w:val="24"/>
              </w:rPr>
              <w:t>амбразивной</w:t>
            </w:r>
            <w:proofErr w:type="spellEnd"/>
            <w:r w:rsidRPr="007D2A0C">
              <w:rPr>
                <w:rFonts w:ascii="Times New Roman" w:hAnsi="Times New Roman" w:cs="Times New Roman"/>
                <w:sz w:val="24"/>
              </w:rPr>
              <w:t xml:space="preserve"> поверхностью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Пандус стационарный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Кнопка вызова помощника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Приемник со звуковой, световой и текстовой индикацией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Ретранслятор для увеличения дальности приема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Устройство для автоматического открывания двери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Лестничный подъемник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Информационно-тактильный знак (со шрифтом Брайля), 300х400 мм, рельефный, пластик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Информационно-тактильный знак (со шрифтом Брайля), 250х50 мм, рельефный, пластик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2A0C">
              <w:rPr>
                <w:rFonts w:ascii="Times New Roman" w:hAnsi="Times New Roman" w:cs="Times New Roman"/>
                <w:sz w:val="24"/>
              </w:rPr>
              <w:t>Радиокласс</w:t>
            </w:r>
            <w:proofErr w:type="spellEnd"/>
            <w:r w:rsidRPr="007D2A0C">
              <w:rPr>
                <w:rFonts w:ascii="Times New Roman" w:hAnsi="Times New Roman" w:cs="Times New Roman"/>
                <w:sz w:val="24"/>
              </w:rPr>
              <w:t xml:space="preserve"> (радиомикрофон) «Сонет-РСМ» РМ-1-1 (заушный индуктор и индукционная петля)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Оборудование санитарных зон инвалидов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Наклейка информационная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 xml:space="preserve">Переносной (портативный) </w:t>
            </w:r>
            <w:proofErr w:type="spellStart"/>
            <w:r w:rsidRPr="007D2A0C">
              <w:rPr>
                <w:rFonts w:ascii="Times New Roman" w:hAnsi="Times New Roman" w:cs="Times New Roman"/>
                <w:sz w:val="24"/>
              </w:rPr>
              <w:t>видеоувеличитель</w:t>
            </w:r>
            <w:proofErr w:type="spellEnd"/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Стол с микролифтом на приводе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D2A0C" w:rsidRPr="007D2A0C" w:rsidTr="007D2A0C">
        <w:tc>
          <w:tcPr>
            <w:tcW w:w="5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134" w:type="dxa"/>
          </w:tcPr>
          <w:p w:rsidR="007D2A0C" w:rsidRPr="007D2A0C" w:rsidRDefault="007D2A0C" w:rsidP="005D1030">
            <w:pPr>
              <w:rPr>
                <w:rFonts w:ascii="Times New Roman" w:hAnsi="Times New Roman" w:cs="Times New Roman"/>
                <w:sz w:val="24"/>
              </w:rPr>
            </w:pPr>
            <w:r w:rsidRPr="007D2A0C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</w:tbl>
    <w:p w:rsidR="00DA13C2" w:rsidRPr="00EC63B2" w:rsidRDefault="007D2A0C" w:rsidP="007D2A0C">
      <w:pPr>
        <w:pStyle w:val="a7"/>
        <w:tabs>
          <w:tab w:val="left" w:pos="709"/>
        </w:tabs>
        <w:ind w:left="0" w:right="5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="00DA13C2" w:rsidRPr="00364A30">
        <w:rPr>
          <w:color w:val="000000"/>
          <w:sz w:val="28"/>
          <w:szCs w:val="28"/>
          <w:shd w:val="clear" w:color="auto" w:fill="FFFFFF"/>
        </w:rPr>
        <w:t>В соответствии с Планом методической работы, обеспечивающем сопровождение реализации ФГОС ОВЗ</w:t>
      </w:r>
      <w:r w:rsidR="00DA13C2">
        <w:rPr>
          <w:color w:val="000000"/>
          <w:sz w:val="28"/>
          <w:szCs w:val="28"/>
          <w:shd w:val="clear" w:color="auto" w:fill="FFFFFF"/>
        </w:rPr>
        <w:t xml:space="preserve"> </w:t>
      </w:r>
      <w:r w:rsidR="00DA13C2" w:rsidRPr="00214D06">
        <w:rPr>
          <w:b/>
          <w:i/>
        </w:rPr>
        <w:t>(Пр. №243 от 19.09.2016г.)</w:t>
      </w:r>
      <w:r w:rsidR="00DA13C2" w:rsidRPr="00364A30">
        <w:rPr>
          <w:color w:val="000000"/>
          <w:sz w:val="28"/>
          <w:szCs w:val="28"/>
          <w:shd w:val="clear" w:color="auto" w:fill="FFFFFF"/>
        </w:rPr>
        <w:t xml:space="preserve"> в ОО проведены с</w:t>
      </w:r>
      <w:r w:rsidR="00DA13C2">
        <w:rPr>
          <w:color w:val="000000"/>
          <w:sz w:val="28"/>
          <w:szCs w:val="28"/>
          <w:shd w:val="clear" w:color="auto" w:fill="FFFFFF"/>
        </w:rPr>
        <w:t>еминары в рамках подготовитель</w:t>
      </w:r>
      <w:r w:rsidR="00DA13C2" w:rsidRPr="00364A30">
        <w:rPr>
          <w:color w:val="000000"/>
          <w:sz w:val="28"/>
          <w:szCs w:val="28"/>
          <w:shd w:val="clear" w:color="auto" w:fill="FFFFFF"/>
        </w:rPr>
        <w:t xml:space="preserve">ной работы по введению ФГОС НОО с ОВЗ: </w:t>
      </w:r>
      <w:proofErr w:type="gramStart"/>
      <w:r w:rsidR="00DA13C2" w:rsidRPr="00364A30">
        <w:rPr>
          <w:color w:val="000000"/>
          <w:sz w:val="28"/>
          <w:szCs w:val="28"/>
          <w:shd w:val="clear" w:color="auto" w:fill="FFFFFF"/>
        </w:rPr>
        <w:t xml:space="preserve">«Реализация индивидуального сопровождения обучающихся </w:t>
      </w:r>
      <w:r w:rsidR="00ED30C1">
        <w:rPr>
          <w:color w:val="000000"/>
          <w:sz w:val="28"/>
          <w:szCs w:val="28"/>
          <w:shd w:val="clear" w:color="auto" w:fill="FFFFFF"/>
        </w:rPr>
        <w:t>с ОВЗ в условиях общеобразова</w:t>
      </w:r>
      <w:r w:rsidR="00DA13C2" w:rsidRPr="00364A30">
        <w:rPr>
          <w:color w:val="000000"/>
          <w:sz w:val="28"/>
          <w:szCs w:val="28"/>
          <w:shd w:val="clear" w:color="auto" w:fill="FFFFFF"/>
        </w:rPr>
        <w:t>тельной школы»; «О</w:t>
      </w:r>
      <w:r w:rsidR="00DA13C2">
        <w:rPr>
          <w:color w:val="000000"/>
          <w:sz w:val="28"/>
          <w:szCs w:val="28"/>
          <w:shd w:val="clear" w:color="auto" w:fill="FFFFFF"/>
        </w:rPr>
        <w:t xml:space="preserve">собенности введения ФГОС ОВЗ в </w:t>
      </w:r>
      <w:r w:rsidR="00DA13C2" w:rsidRPr="00EC63B2">
        <w:rPr>
          <w:color w:val="000000"/>
          <w:sz w:val="28"/>
          <w:szCs w:val="28"/>
          <w:shd w:val="clear" w:color="auto" w:fill="FFFFFF"/>
        </w:rPr>
        <w:t>общеобразовательной школе.</w:t>
      </w:r>
      <w:proofErr w:type="gramEnd"/>
      <w:r w:rsidR="00DA13C2" w:rsidRPr="00EC63B2">
        <w:rPr>
          <w:color w:val="000000"/>
          <w:sz w:val="28"/>
          <w:szCs w:val="28"/>
          <w:shd w:val="clear" w:color="auto" w:fill="FFFFFF"/>
        </w:rPr>
        <w:t xml:space="preserve"> Опыт. Находки. Перспективы»;</w:t>
      </w:r>
      <w:r w:rsidR="00DA13C2">
        <w:rPr>
          <w:color w:val="000000"/>
          <w:sz w:val="28"/>
          <w:szCs w:val="28"/>
          <w:shd w:val="clear" w:color="auto" w:fill="FFFFFF"/>
        </w:rPr>
        <w:t xml:space="preserve"> </w:t>
      </w:r>
      <w:r w:rsidR="00DA13C2" w:rsidRPr="00EC63B2">
        <w:rPr>
          <w:color w:val="000000"/>
          <w:sz w:val="28"/>
          <w:szCs w:val="28"/>
          <w:shd w:val="clear" w:color="auto" w:fill="FFFFFF"/>
        </w:rPr>
        <w:t>«Технологии обучения и воспитания детей с ОВЗ»</w:t>
      </w:r>
    </w:p>
    <w:p w:rsidR="00DA13C2" w:rsidRPr="00214D06" w:rsidRDefault="00DA13C2" w:rsidP="007D2A0C">
      <w:pPr>
        <w:pStyle w:val="a7"/>
        <w:tabs>
          <w:tab w:val="left" w:pos="1080"/>
        </w:tabs>
        <w:ind w:left="0" w:right="55"/>
        <w:jc w:val="both"/>
        <w:rPr>
          <w:color w:val="000000"/>
          <w:sz w:val="28"/>
          <w:szCs w:val="28"/>
          <w:shd w:val="clear" w:color="auto" w:fill="FFFFFF"/>
        </w:rPr>
      </w:pPr>
      <w:r w:rsidRPr="00364A30">
        <w:rPr>
          <w:color w:val="000000"/>
          <w:sz w:val="28"/>
          <w:szCs w:val="28"/>
          <w:shd w:val="clear" w:color="auto" w:fill="FFFFFF"/>
        </w:rPr>
        <w:t xml:space="preserve">Директор школы </w:t>
      </w:r>
      <w:r>
        <w:rPr>
          <w:color w:val="000000"/>
          <w:sz w:val="28"/>
          <w:szCs w:val="28"/>
          <w:shd w:val="clear" w:color="auto" w:fill="FFFFFF"/>
        </w:rPr>
        <w:t xml:space="preserve">Керимова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Хейда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Воваж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евна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64A30">
        <w:rPr>
          <w:color w:val="000000"/>
          <w:sz w:val="28"/>
          <w:szCs w:val="28"/>
          <w:shd w:val="clear" w:color="auto" w:fill="FFFFFF"/>
        </w:rPr>
        <w:t>является участником всех мероприятий организованных на муниципальном, региональном и всерос</w:t>
      </w:r>
      <w:r>
        <w:rPr>
          <w:color w:val="000000"/>
          <w:sz w:val="28"/>
          <w:szCs w:val="28"/>
          <w:shd w:val="clear" w:color="auto" w:fill="FFFFFF"/>
        </w:rPr>
        <w:t>сийском (дистанционно) уровнях.</w:t>
      </w:r>
    </w:p>
    <w:p w:rsidR="00DA13C2" w:rsidRDefault="00DA13C2" w:rsidP="00DA13C2">
      <w:pPr>
        <w:widowControl w:val="0"/>
        <w:tabs>
          <w:tab w:val="left" w:leader="underscore" w:pos="9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0552AC">
        <w:rPr>
          <w:rFonts w:ascii="Times New Roman" w:hAnsi="Times New Roman" w:cs="Times New Roman"/>
          <w:sz w:val="28"/>
          <w:szCs w:val="28"/>
          <w:lang w:bidi="ru-RU"/>
        </w:rPr>
        <w:t>В 2017</w:t>
      </w:r>
      <w:r w:rsidR="007D2A0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552AC">
        <w:rPr>
          <w:rFonts w:ascii="Times New Roman" w:hAnsi="Times New Roman" w:cs="Times New Roman"/>
          <w:sz w:val="28"/>
          <w:szCs w:val="28"/>
          <w:lang w:bidi="ru-RU"/>
        </w:rPr>
        <w:t xml:space="preserve">году </w:t>
      </w:r>
      <w:r>
        <w:rPr>
          <w:rFonts w:ascii="Times New Roman" w:hAnsi="Times New Roman" w:cs="Times New Roman"/>
          <w:sz w:val="28"/>
          <w:szCs w:val="28"/>
          <w:lang w:bidi="ru-RU"/>
        </w:rPr>
        <w:t>школа участвовала</w:t>
      </w:r>
      <w:r w:rsidRPr="000552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0552AC">
        <w:rPr>
          <w:rFonts w:ascii="Times New Roman" w:hAnsi="Times New Roman" w:cs="Times New Roman"/>
          <w:sz w:val="28"/>
          <w:szCs w:val="28"/>
          <w:lang w:bidi="ru-RU"/>
        </w:rPr>
        <w:t>в конкурсном отборе на право получения грантов в форме субсидий из федерального бюджета в рамках</w:t>
      </w:r>
      <w:proofErr w:type="gramEnd"/>
      <w:r w:rsidRPr="000552AC">
        <w:rPr>
          <w:rFonts w:ascii="Times New Roman" w:hAnsi="Times New Roman" w:cs="Times New Roman"/>
          <w:sz w:val="28"/>
          <w:szCs w:val="28"/>
          <w:lang w:bidi="ru-RU"/>
        </w:rPr>
        <w:t xml:space="preserve"> реализации Федеральной целевой программы развития образования на 2016-2020 годы по мероприятию 5.4. «Поддержка инноваций в области развития и мониторинга системы образования» по лоту «Инклюзивная образовательная среда»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0552AC">
        <w:rPr>
          <w:rFonts w:ascii="Times New Roman" w:hAnsi="Times New Roman" w:cs="Times New Roman"/>
          <w:sz w:val="28"/>
          <w:szCs w:val="28"/>
          <w:lang w:bidi="ru-RU"/>
        </w:rPr>
        <w:t>ы предлага</w:t>
      </w:r>
      <w:r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Pr="000552AC">
        <w:rPr>
          <w:rFonts w:ascii="Times New Roman" w:hAnsi="Times New Roman" w:cs="Times New Roman"/>
          <w:sz w:val="28"/>
          <w:szCs w:val="28"/>
          <w:lang w:bidi="ru-RU"/>
        </w:rPr>
        <w:t xml:space="preserve"> реализацию проекта «</w:t>
      </w:r>
      <w:r w:rsidRPr="000552AC">
        <w:rPr>
          <w:rFonts w:ascii="Times New Roman" w:hAnsi="Times New Roman" w:cs="Times New Roman"/>
          <w:sz w:val="28"/>
          <w:szCs w:val="32"/>
        </w:rPr>
        <w:t>Каждый ребенок особенный, но все дети равные!»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DA13C2" w:rsidRDefault="00DA13C2" w:rsidP="00DA13C2">
      <w:pPr>
        <w:widowControl w:val="0"/>
        <w:tabs>
          <w:tab w:val="left" w:leader="underscore" w:pos="9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Pr="000552AC">
        <w:rPr>
          <w:rFonts w:ascii="Times New Roman" w:hAnsi="Times New Roman" w:cs="Times New Roman"/>
          <w:sz w:val="28"/>
          <w:szCs w:val="28"/>
          <w:lang w:bidi="ru-RU"/>
        </w:rPr>
        <w:t>Целевым назначением проекта явля</w:t>
      </w:r>
      <w:r>
        <w:rPr>
          <w:rFonts w:ascii="Times New Roman" w:hAnsi="Times New Roman" w:cs="Times New Roman"/>
          <w:sz w:val="28"/>
          <w:szCs w:val="28"/>
          <w:lang w:bidi="ru-RU"/>
        </w:rPr>
        <w:t>лось</w:t>
      </w:r>
      <w:r w:rsidRPr="000552AC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proofErr w:type="gramStart"/>
      <w:r w:rsidRPr="000552AC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0552AC">
        <w:rPr>
          <w:rFonts w:ascii="Times New Roman" w:hAnsi="Times New Roman" w:cs="Times New Roman"/>
          <w:sz w:val="28"/>
          <w:szCs w:val="28"/>
        </w:rPr>
        <w:t>Создание в условиях школы среды, соответствующей общим и особым образовательным потребностям, физически и эмоционально комфортной для ребенка с ОВЗ, открытой для его родителей (законных представителей); гарантирующей сохранение и укрепление физического и психологического здоровья обучающихся, приобщающей его к культуре и  к жизни в социуме».</w:t>
      </w:r>
      <w:proofErr w:type="gramEnd"/>
    </w:p>
    <w:p w:rsidR="00DA13C2" w:rsidRDefault="007D2A0C" w:rsidP="007D2A0C">
      <w:pPr>
        <w:widowControl w:val="0"/>
        <w:tabs>
          <w:tab w:val="left" w:pos="567"/>
          <w:tab w:val="left" w:leader="underscore" w:pos="9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3C2" w:rsidRPr="00EC63B2">
        <w:rPr>
          <w:rFonts w:ascii="Times New Roman" w:hAnsi="Times New Roman" w:cs="Times New Roman"/>
          <w:sz w:val="28"/>
          <w:szCs w:val="28"/>
        </w:rPr>
        <w:t xml:space="preserve">В сентябре 2017г. на Межрегиональном круглом столе, организованном ЧИПКРО с докладом «Совершенствование компетенций учителей, работающих с детьми с ОВЗ» выступила педагог - психолог  Эскендиева Г.Ш. </w:t>
      </w:r>
    </w:p>
    <w:p w:rsidR="00DA13C2" w:rsidRPr="00214D06" w:rsidRDefault="00DA13C2" w:rsidP="00DA13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15.09.</w:t>
      </w:r>
      <w:r w:rsidRPr="00EC63B2">
        <w:rPr>
          <w:rFonts w:ascii="Times New Roman" w:hAnsi="Times New Roman" w:cs="Times New Roman"/>
          <w:sz w:val="28"/>
        </w:rPr>
        <w:t xml:space="preserve"> 2017</w:t>
      </w:r>
      <w:r>
        <w:rPr>
          <w:rFonts w:ascii="Times New Roman" w:hAnsi="Times New Roman" w:cs="Times New Roman"/>
          <w:sz w:val="28"/>
        </w:rPr>
        <w:t xml:space="preserve">г. для </w:t>
      </w:r>
      <w:r w:rsidRPr="00EC63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учителей начальных классов и педагогов надомного обучения был проведен </w:t>
      </w:r>
      <w:r w:rsidRPr="00EC63B2">
        <w:rPr>
          <w:rFonts w:ascii="Times New Roman" w:hAnsi="Times New Roman" w:cs="Times New Roman"/>
          <w:sz w:val="28"/>
        </w:rPr>
        <w:t xml:space="preserve"> Лекторий </w:t>
      </w:r>
      <w:r>
        <w:rPr>
          <w:rFonts w:ascii="Times New Roman" w:hAnsi="Times New Roman" w:cs="Times New Roman"/>
          <w:sz w:val="28"/>
        </w:rPr>
        <w:t>«</w:t>
      </w:r>
      <w:r w:rsidRPr="00EC63B2">
        <w:rPr>
          <w:rFonts w:ascii="Times New Roman" w:hAnsi="Times New Roman" w:cs="Times New Roman"/>
          <w:sz w:val="28"/>
        </w:rPr>
        <w:t>Нормативно-правовая база образования детей-инвалидов и детей с ограниченными возможностями здоровья</w:t>
      </w:r>
      <w:r>
        <w:rPr>
          <w:rFonts w:ascii="Times New Roman" w:hAnsi="Times New Roman" w:cs="Times New Roman"/>
          <w:sz w:val="28"/>
        </w:rPr>
        <w:t>»</w:t>
      </w:r>
      <w:r w:rsidRPr="00EC63B2">
        <w:rPr>
          <w:rFonts w:ascii="Times New Roman" w:hAnsi="Times New Roman" w:cs="Times New Roman"/>
          <w:sz w:val="28"/>
        </w:rPr>
        <w:t xml:space="preserve"> </w:t>
      </w:r>
    </w:p>
    <w:p w:rsidR="00DA13C2" w:rsidRDefault="00DA13C2" w:rsidP="00DA13C2">
      <w:pPr>
        <w:widowControl w:val="0"/>
        <w:tabs>
          <w:tab w:val="left" w:leader="underscore" w:pos="92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3B2">
        <w:rPr>
          <w:rFonts w:ascii="Times New Roman" w:hAnsi="Times New Roman" w:cs="Times New Roman"/>
          <w:sz w:val="28"/>
          <w:szCs w:val="28"/>
        </w:rPr>
        <w:t xml:space="preserve">18.10.2017г. на базе МБОУ «СОШ №18» приняла участие зам. директора по УВР НШ  </w:t>
      </w:r>
      <w:proofErr w:type="spellStart"/>
      <w:r w:rsidRPr="00EC63B2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EC63B2">
        <w:rPr>
          <w:rFonts w:ascii="Times New Roman" w:hAnsi="Times New Roman" w:cs="Times New Roman"/>
          <w:sz w:val="28"/>
          <w:szCs w:val="28"/>
        </w:rPr>
        <w:t xml:space="preserve"> Л.Ж. в Республиканском  круглом столе «Реализация АООП в условиях ОУ».</w:t>
      </w:r>
    </w:p>
    <w:p w:rsidR="00DA13C2" w:rsidRDefault="007D2A0C" w:rsidP="007D2A0C">
      <w:pPr>
        <w:pStyle w:val="a7"/>
        <w:tabs>
          <w:tab w:val="left" w:pos="709"/>
        </w:tabs>
        <w:ind w:left="0" w:right="55"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DA13C2">
        <w:rPr>
          <w:color w:val="000000"/>
          <w:sz w:val="28"/>
          <w:szCs w:val="28"/>
          <w:shd w:val="clear" w:color="auto" w:fill="FFFFFF"/>
        </w:rPr>
        <w:t xml:space="preserve">Эскендиева Галина </w:t>
      </w:r>
      <w:proofErr w:type="spellStart"/>
      <w:r w:rsidR="00DA13C2">
        <w:rPr>
          <w:color w:val="000000"/>
          <w:sz w:val="28"/>
          <w:szCs w:val="28"/>
          <w:shd w:val="clear" w:color="auto" w:fill="FFFFFF"/>
        </w:rPr>
        <w:t>Шамовна</w:t>
      </w:r>
      <w:proofErr w:type="spellEnd"/>
      <w:r w:rsidR="00DA13C2">
        <w:rPr>
          <w:color w:val="000000"/>
          <w:sz w:val="28"/>
          <w:szCs w:val="28"/>
          <w:shd w:val="clear" w:color="auto" w:fill="FFFFFF"/>
        </w:rPr>
        <w:t xml:space="preserve"> заместитель директора по НМР на августовской конференции </w:t>
      </w:r>
      <w:r w:rsidR="00DA13C2" w:rsidRPr="00CC2A57">
        <w:rPr>
          <w:color w:val="000000"/>
          <w:sz w:val="28"/>
          <w:szCs w:val="28"/>
          <w:shd w:val="clear" w:color="auto" w:fill="FFFFFF"/>
        </w:rPr>
        <w:t>201</w:t>
      </w:r>
      <w:r w:rsidR="00DA13C2">
        <w:rPr>
          <w:color w:val="000000"/>
          <w:sz w:val="28"/>
          <w:szCs w:val="28"/>
          <w:shd w:val="clear" w:color="auto" w:fill="FFFFFF"/>
        </w:rPr>
        <w:t>8</w:t>
      </w:r>
      <w:r w:rsidR="00DA13C2" w:rsidRPr="00CC2A57">
        <w:rPr>
          <w:color w:val="000000"/>
          <w:sz w:val="28"/>
          <w:szCs w:val="28"/>
          <w:shd w:val="clear" w:color="auto" w:fill="FFFFFF"/>
        </w:rPr>
        <w:t xml:space="preserve"> г.</w:t>
      </w:r>
      <w:r w:rsidR="00DA13C2">
        <w:rPr>
          <w:color w:val="000000"/>
          <w:sz w:val="28"/>
          <w:szCs w:val="28"/>
          <w:shd w:val="clear" w:color="auto" w:fill="FFFFFF"/>
        </w:rPr>
        <w:t xml:space="preserve"> выступала с докладом</w:t>
      </w:r>
      <w:r w:rsidR="00DA13C2" w:rsidRPr="00CC2A57">
        <w:rPr>
          <w:color w:val="000000"/>
          <w:sz w:val="28"/>
          <w:szCs w:val="28"/>
          <w:shd w:val="clear" w:color="auto" w:fill="FFFFFF"/>
        </w:rPr>
        <w:t xml:space="preserve"> </w:t>
      </w:r>
      <w:r w:rsidR="00DA13C2">
        <w:rPr>
          <w:color w:val="000000"/>
          <w:sz w:val="28"/>
          <w:szCs w:val="28"/>
          <w:shd w:val="clear" w:color="auto" w:fill="FFFFFF"/>
        </w:rPr>
        <w:t>на т</w:t>
      </w:r>
      <w:r w:rsidR="00DA13C2" w:rsidRPr="00CC2A57">
        <w:rPr>
          <w:color w:val="000000"/>
          <w:sz w:val="28"/>
          <w:szCs w:val="28"/>
          <w:shd w:val="clear" w:color="auto" w:fill="FFFFFF"/>
        </w:rPr>
        <w:t>ем</w:t>
      </w:r>
      <w:r w:rsidR="00DA13C2">
        <w:rPr>
          <w:color w:val="000000"/>
          <w:sz w:val="28"/>
          <w:szCs w:val="28"/>
          <w:shd w:val="clear" w:color="auto" w:fill="FFFFFF"/>
        </w:rPr>
        <w:t>у</w:t>
      </w:r>
      <w:r w:rsidR="00DA13C2" w:rsidRPr="00CC2A57">
        <w:rPr>
          <w:color w:val="000000"/>
          <w:sz w:val="28"/>
          <w:szCs w:val="28"/>
          <w:shd w:val="clear" w:color="auto" w:fill="FFFFFF"/>
        </w:rPr>
        <w:t>: «</w:t>
      </w:r>
      <w:r w:rsidR="00DA13C2">
        <w:rPr>
          <w:sz w:val="28"/>
          <w:szCs w:val="28"/>
        </w:rPr>
        <w:t>Обеспечение права на качественное образование детей с ограниченными возможностями здоровья и детей инвалидов</w:t>
      </w:r>
      <w:r w:rsidR="00DA13C2" w:rsidRPr="00CC2A57">
        <w:rPr>
          <w:color w:val="000000"/>
          <w:sz w:val="28"/>
          <w:szCs w:val="28"/>
          <w:shd w:val="clear" w:color="auto" w:fill="FFFFFF"/>
        </w:rPr>
        <w:t>»</w:t>
      </w:r>
      <w:r w:rsidR="00DA13C2">
        <w:rPr>
          <w:color w:val="000000"/>
          <w:sz w:val="28"/>
          <w:szCs w:val="28"/>
          <w:shd w:val="clear" w:color="auto" w:fill="FFFFFF"/>
        </w:rPr>
        <w:t>.</w:t>
      </w:r>
    </w:p>
    <w:p w:rsidR="00DA13C2" w:rsidRDefault="007D2A0C" w:rsidP="007D2A0C">
      <w:pPr>
        <w:pStyle w:val="a7"/>
        <w:ind w:left="0"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DA13C2">
        <w:rPr>
          <w:color w:val="000000"/>
          <w:sz w:val="28"/>
          <w:szCs w:val="28"/>
          <w:shd w:val="clear" w:color="auto" w:fill="FFFFFF"/>
        </w:rPr>
        <w:t xml:space="preserve">Заместитель директора по УВР НШ </w:t>
      </w:r>
      <w:proofErr w:type="spellStart"/>
      <w:r w:rsidR="00DA13C2" w:rsidRPr="00CC2A57">
        <w:rPr>
          <w:color w:val="000000"/>
          <w:sz w:val="28"/>
          <w:szCs w:val="28"/>
          <w:shd w:val="clear" w:color="auto" w:fill="FFFFFF"/>
        </w:rPr>
        <w:t>Касумова</w:t>
      </w:r>
      <w:proofErr w:type="spellEnd"/>
      <w:r w:rsidR="00DA13C2" w:rsidRPr="00CC2A57">
        <w:rPr>
          <w:color w:val="000000"/>
          <w:sz w:val="28"/>
          <w:szCs w:val="28"/>
          <w:shd w:val="clear" w:color="auto" w:fill="FFFFFF"/>
        </w:rPr>
        <w:t xml:space="preserve"> Любовь </w:t>
      </w:r>
      <w:proofErr w:type="spellStart"/>
      <w:r w:rsidR="00DA13C2" w:rsidRPr="00CC2A57">
        <w:rPr>
          <w:color w:val="000000"/>
          <w:sz w:val="28"/>
          <w:szCs w:val="28"/>
          <w:shd w:val="clear" w:color="auto" w:fill="FFFFFF"/>
        </w:rPr>
        <w:t>Жоржевна</w:t>
      </w:r>
      <w:proofErr w:type="spellEnd"/>
      <w:r w:rsidR="00DA13C2">
        <w:rPr>
          <w:color w:val="000000"/>
          <w:sz w:val="28"/>
          <w:szCs w:val="28"/>
          <w:shd w:val="clear" w:color="auto" w:fill="FFFFFF"/>
        </w:rPr>
        <w:t xml:space="preserve"> на августовской конференции </w:t>
      </w:r>
      <w:r w:rsidR="00DA13C2" w:rsidRPr="00CC2A57">
        <w:rPr>
          <w:color w:val="000000"/>
          <w:sz w:val="28"/>
          <w:szCs w:val="28"/>
          <w:shd w:val="clear" w:color="auto" w:fill="FFFFFF"/>
        </w:rPr>
        <w:t>2019 г.</w:t>
      </w:r>
      <w:r w:rsidR="00DA13C2">
        <w:rPr>
          <w:color w:val="000000"/>
          <w:sz w:val="28"/>
          <w:szCs w:val="28"/>
          <w:shd w:val="clear" w:color="auto" w:fill="FFFFFF"/>
        </w:rPr>
        <w:t xml:space="preserve"> выступала с докладом</w:t>
      </w:r>
      <w:r w:rsidR="00DA13C2" w:rsidRPr="00CC2A57">
        <w:rPr>
          <w:color w:val="000000"/>
          <w:sz w:val="28"/>
          <w:szCs w:val="28"/>
          <w:shd w:val="clear" w:color="auto" w:fill="FFFFFF"/>
        </w:rPr>
        <w:t xml:space="preserve"> </w:t>
      </w:r>
      <w:r w:rsidR="00DA13C2">
        <w:rPr>
          <w:color w:val="000000"/>
          <w:sz w:val="28"/>
          <w:szCs w:val="28"/>
          <w:shd w:val="clear" w:color="auto" w:fill="FFFFFF"/>
        </w:rPr>
        <w:t>на т</w:t>
      </w:r>
      <w:r w:rsidR="00DA13C2" w:rsidRPr="00CC2A57">
        <w:rPr>
          <w:color w:val="000000"/>
          <w:sz w:val="28"/>
          <w:szCs w:val="28"/>
          <w:shd w:val="clear" w:color="auto" w:fill="FFFFFF"/>
        </w:rPr>
        <w:t>ем</w:t>
      </w:r>
      <w:r w:rsidR="00DA13C2">
        <w:rPr>
          <w:color w:val="000000"/>
          <w:sz w:val="28"/>
          <w:szCs w:val="28"/>
          <w:shd w:val="clear" w:color="auto" w:fill="FFFFFF"/>
        </w:rPr>
        <w:t>у</w:t>
      </w:r>
      <w:r w:rsidR="00DA13C2" w:rsidRPr="00CC2A57">
        <w:rPr>
          <w:color w:val="000000"/>
          <w:sz w:val="28"/>
          <w:szCs w:val="28"/>
          <w:shd w:val="clear" w:color="auto" w:fill="FFFFFF"/>
        </w:rPr>
        <w:t>: «</w:t>
      </w:r>
      <w:r w:rsidR="00DA13C2" w:rsidRPr="00CC2A57">
        <w:rPr>
          <w:sz w:val="28"/>
          <w:szCs w:val="28"/>
        </w:rPr>
        <w:t>Организация работы с детьми с ОВЗ и их социализация в образовательном пространстве школы</w:t>
      </w:r>
      <w:r w:rsidR="00DA13C2" w:rsidRPr="00CC2A57">
        <w:rPr>
          <w:color w:val="000000"/>
          <w:sz w:val="28"/>
          <w:szCs w:val="28"/>
          <w:shd w:val="clear" w:color="auto" w:fill="FFFFFF"/>
        </w:rPr>
        <w:t>»</w:t>
      </w:r>
      <w:r w:rsidR="00DA13C2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A13C2" w:rsidRPr="00EC63B2" w:rsidRDefault="007D2A0C" w:rsidP="007D2A0C">
      <w:pPr>
        <w:pStyle w:val="a7"/>
        <w:ind w:left="0" w:firstLine="1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DA13C2">
        <w:rPr>
          <w:color w:val="000000"/>
          <w:sz w:val="28"/>
          <w:szCs w:val="28"/>
          <w:shd w:val="clear" w:color="auto" w:fill="FFFFFF"/>
        </w:rPr>
        <w:t xml:space="preserve">Для заместителей директоров по УВР города Грозного </w:t>
      </w:r>
      <w:proofErr w:type="spellStart"/>
      <w:r w:rsidR="00DA13C2">
        <w:rPr>
          <w:color w:val="000000"/>
          <w:sz w:val="28"/>
          <w:szCs w:val="28"/>
          <w:shd w:val="clear" w:color="auto" w:fill="FFFFFF"/>
        </w:rPr>
        <w:t>Касумова</w:t>
      </w:r>
      <w:proofErr w:type="spellEnd"/>
      <w:r w:rsidR="00DA13C2">
        <w:rPr>
          <w:color w:val="000000"/>
          <w:sz w:val="28"/>
          <w:szCs w:val="28"/>
          <w:shd w:val="clear" w:color="auto" w:fill="FFFFFF"/>
        </w:rPr>
        <w:t xml:space="preserve"> Л.Ж. подготовила и провела методический семинар на тему: «</w:t>
      </w:r>
      <w:r w:rsidR="00DA13C2" w:rsidRPr="00B82D2C">
        <w:rPr>
          <w:bCs/>
          <w:color w:val="000000"/>
          <w:sz w:val="28"/>
          <w:szCs w:val="28"/>
          <w:shd w:val="clear" w:color="auto" w:fill="FFFFFF"/>
          <w:lang w:eastAsia="en-US" w:bidi="en-US"/>
        </w:rPr>
        <w:t xml:space="preserve">Подходы к разработке </w:t>
      </w:r>
      <w:r w:rsidR="00DA13C2" w:rsidRPr="00B82D2C">
        <w:rPr>
          <w:bCs/>
          <w:color w:val="000000"/>
          <w:sz w:val="28"/>
          <w:szCs w:val="28"/>
          <w:shd w:val="clear" w:color="auto" w:fill="FFFFFF"/>
          <w:lang w:eastAsia="en-US" w:bidi="en-US"/>
        </w:rPr>
        <w:lastRenderedPageBreak/>
        <w:t>АООП (АОП) в рамках реализации ФГОС начального общего образования обучающихся с ОВЗ</w:t>
      </w:r>
      <w:r w:rsidR="00DA13C2">
        <w:rPr>
          <w:bCs/>
          <w:color w:val="000000"/>
          <w:sz w:val="28"/>
          <w:szCs w:val="28"/>
          <w:shd w:val="clear" w:color="auto" w:fill="FFFFFF"/>
        </w:rPr>
        <w:t>».</w:t>
      </w:r>
      <w:r w:rsidR="00DA13C2" w:rsidRPr="00B82D2C">
        <w:rPr>
          <w:bCs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</w:p>
    <w:p w:rsidR="00DA13C2" w:rsidRDefault="00DA13C2" w:rsidP="00DA1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44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вопросам внедрения инклюзивного образования и организации образовательного процесса с детьми-инвалидами и детьми с ОВЗ обучены на курсах повышения квалификации, семинарах и вебинарах-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71% педагогов</w:t>
      </w:r>
      <w:r w:rsidRPr="00D844C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DA13C2" w:rsidRPr="00D844CA" w:rsidRDefault="00DA13C2" w:rsidP="00DA1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8"/>
          <w:szCs w:val="20"/>
          <w:lang w:eastAsia="ru-RU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564"/>
        <w:gridCol w:w="992"/>
        <w:gridCol w:w="930"/>
        <w:gridCol w:w="944"/>
        <w:gridCol w:w="819"/>
      </w:tblGrid>
      <w:tr w:rsidR="00DA13C2" w:rsidRPr="00CB04DB" w:rsidTr="00CB04DB">
        <w:tc>
          <w:tcPr>
            <w:tcW w:w="54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564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КПК, семинары, </w:t>
            </w:r>
            <w:proofErr w:type="spellStart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вебинары</w:t>
            </w:r>
            <w:proofErr w:type="spellEnd"/>
          </w:p>
        </w:tc>
        <w:tc>
          <w:tcPr>
            <w:tcW w:w="99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2016-17</w:t>
            </w:r>
          </w:p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уч. год</w:t>
            </w:r>
          </w:p>
        </w:tc>
        <w:tc>
          <w:tcPr>
            <w:tcW w:w="930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2017-18 уч. год</w:t>
            </w:r>
          </w:p>
        </w:tc>
        <w:tc>
          <w:tcPr>
            <w:tcW w:w="944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2018-19</w:t>
            </w:r>
          </w:p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уч. год</w:t>
            </w:r>
          </w:p>
        </w:tc>
        <w:tc>
          <w:tcPr>
            <w:tcW w:w="819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2019-2020</w:t>
            </w:r>
          </w:p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уч. год</w:t>
            </w:r>
          </w:p>
        </w:tc>
      </w:tr>
      <w:tr w:rsidR="00DA13C2" w:rsidRPr="00CB04DB" w:rsidTr="00CB04DB">
        <w:tc>
          <w:tcPr>
            <w:tcW w:w="54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64" w:type="dxa"/>
          </w:tcPr>
          <w:p w:rsidR="00DA13C2" w:rsidRPr="00CB04DB" w:rsidRDefault="00DA13C2" w:rsidP="00B521EE">
            <w:pPr>
              <w:spacing w:after="0" w:line="240" w:lineRule="auto"/>
              <w:ind w:left="116" w:right="1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ЧГПУ, «Формирование здоровье</w:t>
            </w:r>
            <w:r w:rsidR="00B521EE"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B521EE"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берегающего пространства как способ успешной социализации детей с ОВЗ в современных условиях»</w:t>
            </w:r>
          </w:p>
        </w:tc>
        <w:tc>
          <w:tcPr>
            <w:tcW w:w="992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0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4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9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DA13C2" w:rsidRPr="00CB04DB" w:rsidTr="00CB04DB">
        <w:tc>
          <w:tcPr>
            <w:tcW w:w="54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64" w:type="dxa"/>
          </w:tcPr>
          <w:p w:rsidR="00DA13C2" w:rsidRPr="00CB04DB" w:rsidRDefault="00DA13C2" w:rsidP="005D1030">
            <w:pPr>
              <w:spacing w:after="0" w:line="240" w:lineRule="auto"/>
              <w:ind w:left="116" w:right="1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ЧИПКРО, «Методология и технология реализации ФГОС НОО </w:t>
            </w:r>
            <w:proofErr w:type="gramStart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ЗПР</w:t>
            </w:r>
          </w:p>
        </w:tc>
        <w:tc>
          <w:tcPr>
            <w:tcW w:w="992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0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4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9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DA13C2" w:rsidRPr="00CB04DB" w:rsidTr="00CB04DB">
        <w:tc>
          <w:tcPr>
            <w:tcW w:w="54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64" w:type="dxa"/>
          </w:tcPr>
          <w:p w:rsidR="00DA13C2" w:rsidRPr="00CB04DB" w:rsidRDefault="00DA13C2" w:rsidP="005D1030">
            <w:pPr>
              <w:spacing w:after="0" w:line="240" w:lineRule="auto"/>
              <w:ind w:left="116" w:right="1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ЧИПКРО,</w:t>
            </w:r>
            <w:r w:rsidRPr="00CB0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«Методология и технология реализации ФГОС НОО ОВЗ и ФГОС О у/о в условиях общеобразовательной и специальной (коррекционной) школы»</w:t>
            </w:r>
            <w:proofErr w:type="gramEnd"/>
          </w:p>
        </w:tc>
        <w:tc>
          <w:tcPr>
            <w:tcW w:w="992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0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4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19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A13C2" w:rsidRPr="00CB04DB" w:rsidTr="00CB04DB">
        <w:tc>
          <w:tcPr>
            <w:tcW w:w="54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64" w:type="dxa"/>
          </w:tcPr>
          <w:p w:rsidR="00DA13C2" w:rsidRPr="00CB04DB" w:rsidRDefault="00DA13C2" w:rsidP="005D1030">
            <w:pPr>
              <w:spacing w:after="0" w:line="240" w:lineRule="auto"/>
              <w:ind w:left="116" w:right="1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МГПУ, «Организация инклюзивного образования детей - инвалидов в образовательных организациях» (дистанционно)</w:t>
            </w:r>
          </w:p>
        </w:tc>
        <w:tc>
          <w:tcPr>
            <w:tcW w:w="992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0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44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9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A13C2" w:rsidRPr="00CB04DB" w:rsidTr="00CB04DB">
        <w:tc>
          <w:tcPr>
            <w:tcW w:w="54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64" w:type="dxa"/>
          </w:tcPr>
          <w:p w:rsidR="00DA13C2" w:rsidRPr="00CB04DB" w:rsidRDefault="00DA13C2" w:rsidP="005D1030">
            <w:pPr>
              <w:spacing w:after="0" w:line="240" w:lineRule="auto"/>
              <w:ind w:left="116" w:right="1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«ИНФОУРОК» «Организация работы </w:t>
            </w:r>
            <w:proofErr w:type="gramStart"/>
            <w:r w:rsidRPr="00CB0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CB0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обучающимися с ОВЗ в соответствии с ФГОС»</w:t>
            </w:r>
          </w:p>
          <w:p w:rsidR="00DA13C2" w:rsidRPr="00CB04DB" w:rsidRDefault="00DA13C2" w:rsidP="005D1030">
            <w:pPr>
              <w:spacing w:after="0" w:line="240" w:lineRule="auto"/>
              <w:ind w:left="116" w:right="1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(дистанционно)  </w:t>
            </w:r>
          </w:p>
        </w:tc>
        <w:tc>
          <w:tcPr>
            <w:tcW w:w="992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0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4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9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DA13C2" w:rsidRPr="00CB04DB" w:rsidTr="00CB04DB">
        <w:tc>
          <w:tcPr>
            <w:tcW w:w="54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564" w:type="dxa"/>
          </w:tcPr>
          <w:p w:rsidR="00DA13C2" w:rsidRPr="00CB04DB" w:rsidRDefault="00DA13C2" w:rsidP="005D1030">
            <w:pPr>
              <w:spacing w:after="0" w:line="240" w:lineRule="auto"/>
              <w:ind w:left="132" w:right="1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B0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С-</w:t>
            </w:r>
            <w:proofErr w:type="spellStart"/>
            <w:r w:rsidRPr="00CB0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Пб</w:t>
            </w:r>
            <w:proofErr w:type="gramStart"/>
            <w:r w:rsidRPr="00CB0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.Ц</w:t>
            </w:r>
            <w:proofErr w:type="gramEnd"/>
            <w:r w:rsidRPr="00CB0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ентр</w:t>
            </w:r>
            <w:proofErr w:type="spellEnd"/>
            <w:r w:rsidRPr="00CB04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онлайн обучения «Экстерн» «Современные технологии инклюзивного образования обучающихся с ОВЗ в общеобразовательной школе в условиях реализации ФГОС» </w:t>
            </w: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(дистанционно)</w:t>
            </w:r>
          </w:p>
        </w:tc>
        <w:tc>
          <w:tcPr>
            <w:tcW w:w="992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0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44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9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DA13C2" w:rsidRPr="00CB04DB" w:rsidTr="00CB04DB">
        <w:tc>
          <w:tcPr>
            <w:tcW w:w="54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564" w:type="dxa"/>
          </w:tcPr>
          <w:p w:rsidR="00DA13C2" w:rsidRPr="00CB04DB" w:rsidRDefault="00DA13C2" w:rsidP="005D1030">
            <w:pPr>
              <w:spacing w:after="0" w:line="240" w:lineRule="auto"/>
              <w:ind w:left="116" w:right="1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Надпредметный</w:t>
            </w:r>
            <w:proofErr w:type="spellEnd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курс «Мир деятельности как ключевое звено системы работы учителя в условиях реализации  ФГОС НОО,</w:t>
            </w:r>
            <w:r w:rsid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ООО и ФГОС НОО ОВЗ». Презентация опыта </w:t>
            </w:r>
            <w:proofErr w:type="spellStart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стажировочных</w:t>
            </w:r>
            <w:proofErr w:type="spellEnd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площадок (</w:t>
            </w:r>
            <w:proofErr w:type="spellStart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вебинар</w:t>
            </w:r>
            <w:proofErr w:type="spellEnd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0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44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9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A13C2" w:rsidRPr="00CB04DB" w:rsidTr="00CB04DB">
        <w:tc>
          <w:tcPr>
            <w:tcW w:w="542" w:type="dxa"/>
          </w:tcPr>
          <w:p w:rsidR="00DA13C2" w:rsidRPr="00CB04DB" w:rsidRDefault="00DA13C2" w:rsidP="005D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564" w:type="dxa"/>
          </w:tcPr>
          <w:p w:rsidR="00DA13C2" w:rsidRPr="00CB04DB" w:rsidRDefault="00DA13C2" w:rsidP="005D1030">
            <w:pPr>
              <w:spacing w:after="0" w:line="240" w:lineRule="auto"/>
              <w:ind w:left="116" w:right="1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«Методические и организационные аспекты введения ФГОС </w:t>
            </w:r>
            <w:proofErr w:type="gramStart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ОВЗ» (</w:t>
            </w:r>
            <w:proofErr w:type="spellStart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вебинар</w:t>
            </w:r>
            <w:proofErr w:type="spellEnd"/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30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0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4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9" w:type="dxa"/>
          </w:tcPr>
          <w:p w:rsidR="00DA13C2" w:rsidRPr="00CB04DB" w:rsidRDefault="00DA13C2" w:rsidP="005D1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E5F48" w:rsidRDefault="004E5F48" w:rsidP="006A359C">
      <w:pPr>
        <w:pStyle w:val="a7"/>
        <w:tabs>
          <w:tab w:val="left" w:pos="8317"/>
        </w:tabs>
        <w:ind w:left="0"/>
        <w:jc w:val="both"/>
        <w:rPr>
          <w:sz w:val="28"/>
          <w:szCs w:val="28"/>
        </w:rPr>
      </w:pPr>
    </w:p>
    <w:p w:rsidR="00CB04DB" w:rsidRPr="00CB04DB" w:rsidRDefault="00CB04DB" w:rsidP="00CB04DB">
      <w:pPr>
        <w:jc w:val="both"/>
        <w:rPr>
          <w:rStyle w:val="a9"/>
          <w:rFonts w:ascii="Times New Roman" w:hAnsi="Times New Roman" w:cs="Times New Roman"/>
          <w:color w:val="0070C0"/>
          <w:sz w:val="32"/>
          <w:szCs w:val="24"/>
          <w:shd w:val="clear" w:color="auto" w:fill="FFFFFF"/>
        </w:rPr>
      </w:pPr>
      <w:r w:rsidRPr="00CB04DB">
        <w:rPr>
          <w:rFonts w:ascii="Times New Roman" w:eastAsia="Times New Roman" w:hAnsi="Times New Roman" w:cs="Times New Roman"/>
          <w:sz w:val="28"/>
          <w:szCs w:val="24"/>
        </w:rPr>
        <w:t xml:space="preserve">На сайте  МБОУ «СОШ №47» </w:t>
      </w:r>
      <w:hyperlink r:id="rId8" w:history="1">
        <w:r w:rsidRPr="00CB04DB">
          <w:rPr>
            <w:rStyle w:val="a9"/>
            <w:rFonts w:ascii="Times New Roman" w:hAnsi="Times New Roman" w:cs="Times New Roman"/>
            <w:color w:val="0070C0"/>
            <w:sz w:val="28"/>
            <w:szCs w:val="24"/>
            <w:shd w:val="clear" w:color="auto" w:fill="FFFFFF"/>
          </w:rPr>
          <w:t>http://sosh47.edu95.ru/</w:t>
        </w:r>
      </w:hyperlink>
      <w:r w:rsidRPr="00CB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4DB">
        <w:rPr>
          <w:rFonts w:ascii="Times New Roman" w:eastAsia="Times New Roman" w:hAnsi="Times New Roman" w:cs="Times New Roman"/>
          <w:sz w:val="28"/>
          <w:szCs w:val="24"/>
        </w:rPr>
        <w:t xml:space="preserve">в разделе  «Введение ФГОС  </w:t>
      </w:r>
      <w:proofErr w:type="gramStart"/>
      <w:r w:rsidRPr="00CB04DB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CB04DB">
        <w:rPr>
          <w:rFonts w:ascii="Times New Roman" w:eastAsia="Times New Roman" w:hAnsi="Times New Roman" w:cs="Times New Roman"/>
          <w:sz w:val="28"/>
          <w:szCs w:val="24"/>
        </w:rPr>
        <w:t xml:space="preserve"> с ограниченными возможностями здоровья»  </w:t>
      </w:r>
      <w:r>
        <w:rPr>
          <w:rFonts w:ascii="Times New Roman" w:eastAsia="Times New Roman" w:hAnsi="Times New Roman" w:cs="Times New Roman"/>
          <w:sz w:val="28"/>
          <w:szCs w:val="24"/>
        </w:rPr>
        <w:t>публикуется</w:t>
      </w:r>
      <w:r w:rsidRPr="00CB04DB">
        <w:rPr>
          <w:rFonts w:ascii="Times New Roman" w:eastAsia="Times New Roman" w:hAnsi="Times New Roman" w:cs="Times New Roman"/>
          <w:sz w:val="28"/>
          <w:szCs w:val="24"/>
        </w:rPr>
        <w:t xml:space="preserve"> информация  о ФГОС ОВЗ</w:t>
      </w:r>
      <w:r w:rsidR="00F85E47">
        <w:rPr>
          <w:rFonts w:ascii="Times New Roman" w:eastAsia="Times New Roman" w:hAnsi="Times New Roman" w:cs="Times New Roman"/>
          <w:sz w:val="28"/>
          <w:szCs w:val="24"/>
        </w:rPr>
        <w:t>.</w:t>
      </w:r>
      <w:r w:rsidR="00F85E47" w:rsidRPr="00F85E47">
        <w:t xml:space="preserve"> </w:t>
      </w:r>
      <w:r w:rsidR="00F85E47" w:rsidRPr="00F85E47">
        <w:rPr>
          <w:rFonts w:ascii="Times New Roman" w:eastAsia="Times New Roman" w:hAnsi="Times New Roman" w:cs="Times New Roman"/>
          <w:sz w:val="28"/>
          <w:szCs w:val="24"/>
        </w:rPr>
        <w:t>Школьный сайт адаптирован для слабовидящих</w:t>
      </w:r>
      <w:r w:rsidR="00F85E47">
        <w:rPr>
          <w:rFonts w:ascii="Times New Roman" w:eastAsia="Times New Roman" w:hAnsi="Times New Roman" w:cs="Times New Roman"/>
          <w:sz w:val="28"/>
          <w:szCs w:val="24"/>
        </w:rPr>
        <w:t>.</w:t>
      </w:r>
    </w:p>
    <w:sectPr w:rsidR="00CB04DB" w:rsidRPr="00CB04DB" w:rsidSect="006A359C">
      <w:headerReference w:type="default" r:id="rId9"/>
      <w:footerReference w:type="default" r:id="rId10"/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6E" w:rsidRDefault="00B82F6E" w:rsidP="006A359C">
      <w:pPr>
        <w:spacing w:after="0" w:line="240" w:lineRule="auto"/>
      </w:pPr>
      <w:r>
        <w:separator/>
      </w:r>
    </w:p>
  </w:endnote>
  <w:endnote w:type="continuationSeparator" w:id="0">
    <w:p w:rsidR="00B82F6E" w:rsidRDefault="00B82F6E" w:rsidP="006A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868801"/>
      <w:docPartObj>
        <w:docPartGallery w:val="Page Numbers (Bottom of Page)"/>
        <w:docPartUnique/>
      </w:docPartObj>
    </w:sdtPr>
    <w:sdtEndPr/>
    <w:sdtContent>
      <w:p w:rsidR="00B521EE" w:rsidRDefault="00B521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0C1">
          <w:rPr>
            <w:noProof/>
          </w:rPr>
          <w:t>3</w:t>
        </w:r>
        <w:r>
          <w:fldChar w:fldCharType="end"/>
        </w:r>
      </w:p>
    </w:sdtContent>
  </w:sdt>
  <w:p w:rsidR="00B521EE" w:rsidRDefault="00B521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6E" w:rsidRDefault="00B82F6E" w:rsidP="006A359C">
      <w:pPr>
        <w:spacing w:after="0" w:line="240" w:lineRule="auto"/>
      </w:pPr>
      <w:r>
        <w:separator/>
      </w:r>
    </w:p>
  </w:footnote>
  <w:footnote w:type="continuationSeparator" w:id="0">
    <w:p w:rsidR="00B82F6E" w:rsidRDefault="00B82F6E" w:rsidP="006A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9C" w:rsidRPr="006A359C" w:rsidRDefault="006A359C" w:rsidP="006A359C">
    <w:pPr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</w:pPr>
    <w:r w:rsidRPr="006A359C"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  <w:t>Департамент образования Мэрии города Грозного</w:t>
    </w:r>
  </w:p>
  <w:p w:rsidR="006A359C" w:rsidRPr="006A359C" w:rsidRDefault="006A359C" w:rsidP="006A359C">
    <w:pPr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</w:pPr>
    <w:r w:rsidRPr="006A359C"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  <w:t>Муниципальное бюджетное общеобразовательное учреждение</w:t>
    </w:r>
  </w:p>
  <w:p w:rsidR="006A359C" w:rsidRPr="006A359C" w:rsidRDefault="006A359C" w:rsidP="006A359C">
    <w:pPr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i/>
        <w:color w:val="000000"/>
        <w:sz w:val="24"/>
        <w:szCs w:val="24"/>
        <w:lang w:eastAsia="ar-SA"/>
      </w:rPr>
    </w:pPr>
    <w:r w:rsidRPr="006A359C"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  <w:t xml:space="preserve"> </w:t>
    </w:r>
    <w:r w:rsidRPr="006A359C">
      <w:rPr>
        <w:rFonts w:ascii="Times New Roman" w:eastAsia="Calibri" w:hAnsi="Times New Roman" w:cs="Times New Roman"/>
        <w:b/>
        <w:i/>
        <w:color w:val="000000"/>
        <w:sz w:val="24"/>
        <w:szCs w:val="24"/>
        <w:lang w:eastAsia="ar-SA"/>
      </w:rPr>
      <w:t>«Средняя общеобразовательная школа №47» г. Грозного</w:t>
    </w:r>
  </w:p>
  <w:p w:rsidR="006A359C" w:rsidRPr="006A359C" w:rsidRDefault="006A359C" w:rsidP="006A359C">
    <w:pPr>
      <w:autoSpaceDE w:val="0"/>
      <w:autoSpaceDN w:val="0"/>
      <w:adjustRightInd w:val="0"/>
      <w:spacing w:after="0" w:line="240" w:lineRule="auto"/>
      <w:ind w:left="142"/>
      <w:jc w:val="center"/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</w:pPr>
    <w:r w:rsidRPr="006A359C">
      <w:rPr>
        <w:rFonts w:ascii="Times New Roman" w:eastAsia="Times New Roman" w:hAnsi="Times New Roman" w:cs="Times New Roman"/>
        <w:noProof/>
        <w:color w:val="000000"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F57FC" wp14:editId="081F1FBD">
              <wp:simplePos x="0" y="0"/>
              <wp:positionH relativeFrom="column">
                <wp:posOffset>-5715</wp:posOffset>
              </wp:positionH>
              <wp:positionV relativeFrom="paragraph">
                <wp:posOffset>18415</wp:posOffset>
              </wp:positionV>
              <wp:extent cx="6154420" cy="0"/>
              <wp:effectExtent l="0" t="0" r="1778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4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.45pt" to="484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" strokecolor="#0070c0" strokeweight="1pt"/>
          </w:pict>
        </mc:Fallback>
      </mc:AlternateContent>
    </w:r>
    <w:r w:rsidRPr="006A359C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 xml:space="preserve">364046, г. Грозный, ул. </w:t>
    </w:r>
    <w:proofErr w:type="spellStart"/>
    <w:r w:rsidRPr="006A359C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>Верхоянская</w:t>
    </w:r>
    <w:proofErr w:type="spellEnd"/>
    <w:r w:rsidRPr="006A359C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 xml:space="preserve">, 6, тел. 8-929-890-20-52, </w:t>
    </w:r>
    <w:proofErr w:type="spellStart"/>
    <w:r w:rsidRPr="006A359C">
      <w:rPr>
        <w:rFonts w:ascii="Times New Roman" w:eastAsia="TimesNewRomanPSMT" w:hAnsi="Times New Roman" w:cs="Times New Roman"/>
        <w:color w:val="000000"/>
        <w:sz w:val="24"/>
        <w:szCs w:val="24"/>
        <w:lang w:val="en-US" w:eastAsia="ru-RU"/>
      </w:rPr>
      <w:t>grozny</w:t>
    </w:r>
    <w:proofErr w:type="spellEnd"/>
    <w:r w:rsidRPr="006A359C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 xml:space="preserve">-sch-47@ </w:t>
    </w:r>
    <w:proofErr w:type="spellStart"/>
    <w:r w:rsidRPr="006A359C">
      <w:rPr>
        <w:rFonts w:ascii="Times New Roman" w:eastAsia="TimesNewRomanPSMT" w:hAnsi="Times New Roman" w:cs="Times New Roman"/>
        <w:color w:val="000000"/>
        <w:sz w:val="24"/>
        <w:szCs w:val="24"/>
        <w:lang w:val="en-US" w:eastAsia="ru-RU"/>
      </w:rPr>
      <w:t>yandex</w:t>
    </w:r>
    <w:proofErr w:type="spellEnd"/>
    <w:r w:rsidRPr="006A359C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>.</w:t>
    </w:r>
    <w:proofErr w:type="spellStart"/>
    <w:r w:rsidRPr="006A359C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>ru</w:t>
    </w:r>
    <w:proofErr w:type="spellEnd"/>
  </w:p>
  <w:p w:rsidR="006A359C" w:rsidRDefault="006A35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9C"/>
    <w:rsid w:val="00100B57"/>
    <w:rsid w:val="002B627C"/>
    <w:rsid w:val="002C6011"/>
    <w:rsid w:val="004E5F48"/>
    <w:rsid w:val="005E53D9"/>
    <w:rsid w:val="006A359C"/>
    <w:rsid w:val="007D2A0C"/>
    <w:rsid w:val="00981BEE"/>
    <w:rsid w:val="00B521EE"/>
    <w:rsid w:val="00B82F6E"/>
    <w:rsid w:val="00CB04DB"/>
    <w:rsid w:val="00DA13C2"/>
    <w:rsid w:val="00ED30C1"/>
    <w:rsid w:val="00F85E47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48"/>
  </w:style>
  <w:style w:type="paragraph" w:styleId="1">
    <w:name w:val="heading 1"/>
    <w:basedOn w:val="a"/>
    <w:next w:val="a"/>
    <w:link w:val="10"/>
    <w:uiPriority w:val="9"/>
    <w:qFormat/>
    <w:rsid w:val="00DA1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59C"/>
  </w:style>
  <w:style w:type="paragraph" w:styleId="a5">
    <w:name w:val="footer"/>
    <w:basedOn w:val="a"/>
    <w:link w:val="a6"/>
    <w:uiPriority w:val="99"/>
    <w:unhideWhenUsed/>
    <w:rsid w:val="006A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59C"/>
  </w:style>
  <w:style w:type="paragraph" w:styleId="a7">
    <w:name w:val="List Paragraph"/>
    <w:basedOn w:val="a"/>
    <w:uiPriority w:val="34"/>
    <w:qFormat/>
    <w:rsid w:val="006A3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8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CB0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48"/>
  </w:style>
  <w:style w:type="paragraph" w:styleId="1">
    <w:name w:val="heading 1"/>
    <w:basedOn w:val="a"/>
    <w:next w:val="a"/>
    <w:link w:val="10"/>
    <w:uiPriority w:val="9"/>
    <w:qFormat/>
    <w:rsid w:val="00DA1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59C"/>
  </w:style>
  <w:style w:type="paragraph" w:styleId="a5">
    <w:name w:val="footer"/>
    <w:basedOn w:val="a"/>
    <w:link w:val="a6"/>
    <w:uiPriority w:val="99"/>
    <w:unhideWhenUsed/>
    <w:rsid w:val="006A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59C"/>
  </w:style>
  <w:style w:type="paragraph" w:styleId="a7">
    <w:name w:val="List Paragraph"/>
    <w:basedOn w:val="a"/>
    <w:uiPriority w:val="34"/>
    <w:qFormat/>
    <w:rsid w:val="006A3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8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A1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CB0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47.edu95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Школа-47</dc:creator>
  <cp:lastModifiedBy>Школа-47</cp:lastModifiedBy>
  <cp:revision>5</cp:revision>
  <dcterms:created xsi:type="dcterms:W3CDTF">2020-04-26T17:28:00Z</dcterms:created>
  <dcterms:modified xsi:type="dcterms:W3CDTF">2020-04-27T08:18:00Z</dcterms:modified>
</cp:coreProperties>
</file>